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FA" w:rsidRDefault="001627FA" w:rsidP="002527F0">
      <w:pPr>
        <w:pStyle w:val="Sangradetextonormal"/>
        <w:spacing w:line="276" w:lineRule="auto"/>
        <w:ind w:firstLine="0"/>
        <w:jc w:val="center"/>
        <w:rPr>
          <w:b w:val="0"/>
          <w:szCs w:val="24"/>
        </w:rPr>
      </w:pPr>
      <w:r w:rsidRPr="002527F0">
        <w:rPr>
          <w:b w:val="0"/>
          <w:szCs w:val="24"/>
        </w:rPr>
        <w:t>ANUNCIO DE LICITACIÓN</w:t>
      </w:r>
    </w:p>
    <w:p w:rsidR="002527F0" w:rsidRPr="002527F0" w:rsidRDefault="002527F0" w:rsidP="002527F0">
      <w:pPr>
        <w:pStyle w:val="Sangradetextonormal"/>
        <w:spacing w:line="276" w:lineRule="auto"/>
        <w:ind w:firstLine="0"/>
        <w:jc w:val="center"/>
        <w:rPr>
          <w:b w:val="0"/>
          <w:szCs w:val="24"/>
        </w:rPr>
      </w:pPr>
    </w:p>
    <w:p w:rsidR="001627FA" w:rsidRDefault="002527F0" w:rsidP="002527F0">
      <w:pPr>
        <w:pStyle w:val="Sangradetextonormal"/>
        <w:spacing w:line="276" w:lineRule="auto"/>
        <w:ind w:firstLine="0"/>
        <w:jc w:val="center"/>
        <w:rPr>
          <w:b w:val="0"/>
          <w:szCs w:val="24"/>
        </w:rPr>
      </w:pPr>
      <w:r>
        <w:rPr>
          <w:b w:val="0"/>
          <w:szCs w:val="24"/>
        </w:rPr>
        <w:t xml:space="preserve">CONTRATACIÓN DE </w:t>
      </w:r>
      <w:r w:rsidR="00AD6A93" w:rsidRPr="002527F0">
        <w:rPr>
          <w:b w:val="0"/>
          <w:szCs w:val="24"/>
        </w:rPr>
        <w:t>OBRAS</w:t>
      </w:r>
    </w:p>
    <w:p w:rsidR="002527F0" w:rsidRPr="002527F0" w:rsidRDefault="002527F0" w:rsidP="00DA118F">
      <w:pPr>
        <w:pStyle w:val="Sangradetextonormal"/>
        <w:spacing w:line="276" w:lineRule="auto"/>
        <w:ind w:firstLine="0"/>
        <w:rPr>
          <w:b w:val="0"/>
          <w:szCs w:val="24"/>
        </w:rPr>
      </w:pPr>
    </w:p>
    <w:p w:rsidR="001627FA" w:rsidRPr="002527F0" w:rsidRDefault="001627FA" w:rsidP="00DA118F">
      <w:pPr>
        <w:numPr>
          <w:ilvl w:val="0"/>
          <w:numId w:val="9"/>
        </w:numPr>
        <w:spacing w:line="276" w:lineRule="auto"/>
        <w:rPr>
          <w:szCs w:val="24"/>
        </w:rPr>
      </w:pPr>
      <w:r w:rsidRPr="002527F0">
        <w:rPr>
          <w:szCs w:val="24"/>
        </w:rPr>
        <w:t>Entidad adjudicadora: Datos generales y datos para la obtención de la información:</w:t>
      </w:r>
    </w:p>
    <w:p w:rsidR="001627FA" w:rsidRPr="002527F0" w:rsidRDefault="001627FA" w:rsidP="00DA118F">
      <w:pPr>
        <w:pStyle w:val="Prrafodelista"/>
        <w:numPr>
          <w:ilvl w:val="0"/>
          <w:numId w:val="21"/>
        </w:numPr>
        <w:spacing w:before="40" w:line="276" w:lineRule="auto"/>
        <w:ind w:left="1418" w:hanging="357"/>
        <w:rPr>
          <w:szCs w:val="24"/>
        </w:rPr>
      </w:pPr>
      <w:r w:rsidRPr="002527F0">
        <w:rPr>
          <w:szCs w:val="24"/>
        </w:rPr>
        <w:t xml:space="preserve">Organismo: Ayuntamiento de Fresno del Río. </w:t>
      </w:r>
    </w:p>
    <w:p w:rsidR="001627FA" w:rsidRPr="002527F0" w:rsidRDefault="001627FA" w:rsidP="00DA118F">
      <w:pPr>
        <w:pStyle w:val="Prrafodelista"/>
        <w:numPr>
          <w:ilvl w:val="0"/>
          <w:numId w:val="21"/>
        </w:numPr>
        <w:spacing w:before="40" w:line="276" w:lineRule="auto"/>
        <w:ind w:left="1418" w:hanging="357"/>
        <w:rPr>
          <w:szCs w:val="24"/>
        </w:rPr>
      </w:pPr>
      <w:r w:rsidRPr="002527F0">
        <w:rPr>
          <w:szCs w:val="24"/>
        </w:rPr>
        <w:t>Dependencia que tramita el expediente: Ayuntamiento de Fresno del Río.</w:t>
      </w:r>
    </w:p>
    <w:p w:rsidR="001627FA" w:rsidRPr="002527F0" w:rsidRDefault="001627FA" w:rsidP="00DA118F">
      <w:pPr>
        <w:pStyle w:val="Prrafodelista"/>
        <w:numPr>
          <w:ilvl w:val="0"/>
          <w:numId w:val="21"/>
        </w:numPr>
        <w:spacing w:before="40" w:line="276" w:lineRule="auto"/>
        <w:ind w:left="1418" w:hanging="357"/>
        <w:rPr>
          <w:szCs w:val="24"/>
        </w:rPr>
      </w:pPr>
      <w:r w:rsidRPr="002527F0">
        <w:rPr>
          <w:szCs w:val="24"/>
        </w:rPr>
        <w:t>Obtención de Documentación e información:</w:t>
      </w:r>
    </w:p>
    <w:p w:rsidR="001627FA" w:rsidRPr="002527F0" w:rsidRDefault="001627FA" w:rsidP="00DA118F">
      <w:pPr>
        <w:pStyle w:val="Prrafodelista"/>
        <w:numPr>
          <w:ilvl w:val="2"/>
          <w:numId w:val="13"/>
        </w:numPr>
        <w:spacing w:before="40" w:line="276" w:lineRule="auto"/>
        <w:rPr>
          <w:szCs w:val="24"/>
        </w:rPr>
      </w:pPr>
      <w:r w:rsidRPr="002527F0">
        <w:rPr>
          <w:szCs w:val="24"/>
        </w:rPr>
        <w:t>Dependencia: secretaría</w:t>
      </w:r>
    </w:p>
    <w:p w:rsidR="001627FA" w:rsidRPr="002527F0" w:rsidRDefault="001627FA" w:rsidP="00DA118F">
      <w:pPr>
        <w:pStyle w:val="Prrafodelista"/>
        <w:numPr>
          <w:ilvl w:val="2"/>
          <w:numId w:val="13"/>
        </w:numPr>
        <w:spacing w:before="40" w:line="276" w:lineRule="auto"/>
        <w:rPr>
          <w:szCs w:val="24"/>
        </w:rPr>
      </w:pPr>
      <w:r w:rsidRPr="002527F0">
        <w:rPr>
          <w:szCs w:val="24"/>
        </w:rPr>
        <w:t>Domicilio: Plaza del Ayuntamiento nº1, Fresno del Río, Palencia.</w:t>
      </w:r>
    </w:p>
    <w:p w:rsidR="001627FA" w:rsidRPr="002527F0" w:rsidRDefault="001627FA" w:rsidP="00DA118F">
      <w:pPr>
        <w:pStyle w:val="Prrafodelista"/>
        <w:numPr>
          <w:ilvl w:val="2"/>
          <w:numId w:val="13"/>
        </w:numPr>
        <w:spacing w:before="40" w:line="276" w:lineRule="auto"/>
        <w:rPr>
          <w:szCs w:val="24"/>
        </w:rPr>
      </w:pPr>
      <w:r w:rsidRPr="002527F0">
        <w:rPr>
          <w:szCs w:val="24"/>
        </w:rPr>
        <w:t>Teléfono y fax: 979862100</w:t>
      </w:r>
    </w:p>
    <w:p w:rsidR="001627FA" w:rsidRPr="002527F0" w:rsidRDefault="001627FA" w:rsidP="00DA118F">
      <w:pPr>
        <w:pStyle w:val="Prrafodelista"/>
        <w:numPr>
          <w:ilvl w:val="2"/>
          <w:numId w:val="13"/>
        </w:numPr>
        <w:spacing w:before="40" w:line="276" w:lineRule="auto"/>
        <w:rPr>
          <w:szCs w:val="24"/>
        </w:rPr>
      </w:pPr>
      <w:r w:rsidRPr="002527F0">
        <w:rPr>
          <w:szCs w:val="24"/>
        </w:rPr>
        <w:t>Correo electrónico: secretario@fresnodelrio.es</w:t>
      </w:r>
    </w:p>
    <w:p w:rsidR="001627FA" w:rsidRPr="002527F0" w:rsidRDefault="001627FA" w:rsidP="00DA118F">
      <w:pPr>
        <w:pStyle w:val="Prrafodelista"/>
        <w:numPr>
          <w:ilvl w:val="2"/>
          <w:numId w:val="13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Dirección de Internet del Perfil de Contratante: </w:t>
      </w:r>
      <w:r w:rsidR="00F2038D" w:rsidRPr="002527F0">
        <w:rPr>
          <w:szCs w:val="24"/>
        </w:rPr>
        <w:t>www.fresnodelrio.es.</w:t>
      </w:r>
    </w:p>
    <w:p w:rsidR="001627FA" w:rsidRPr="002527F0" w:rsidRDefault="001627FA" w:rsidP="00DA118F">
      <w:pPr>
        <w:pStyle w:val="Prrafodelista"/>
        <w:numPr>
          <w:ilvl w:val="2"/>
          <w:numId w:val="13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Fecha límite de obtención de documentación e información: </w:t>
      </w:r>
      <w:r w:rsidR="00F2038D" w:rsidRPr="002527F0">
        <w:rPr>
          <w:szCs w:val="24"/>
        </w:rPr>
        <w:t xml:space="preserve">dentro de los 26 </w:t>
      </w:r>
      <w:r w:rsidR="00AD6A93" w:rsidRPr="002527F0">
        <w:rPr>
          <w:szCs w:val="24"/>
        </w:rPr>
        <w:t>días</w:t>
      </w:r>
      <w:r w:rsidR="00F2038D" w:rsidRPr="002527F0">
        <w:rPr>
          <w:szCs w:val="24"/>
        </w:rPr>
        <w:t xml:space="preserve"> siguientes a la publicación de este anuncio en el BOP.</w:t>
      </w:r>
      <w:r w:rsidRPr="002527F0">
        <w:rPr>
          <w:szCs w:val="24"/>
        </w:rPr>
        <w:t xml:space="preserve"> </w:t>
      </w:r>
    </w:p>
    <w:p w:rsidR="001627FA" w:rsidRPr="002527F0" w:rsidRDefault="001627FA" w:rsidP="00DA118F">
      <w:pPr>
        <w:numPr>
          <w:ilvl w:val="0"/>
          <w:numId w:val="9"/>
        </w:numPr>
        <w:spacing w:before="40" w:line="276" w:lineRule="auto"/>
        <w:rPr>
          <w:szCs w:val="24"/>
        </w:rPr>
      </w:pPr>
      <w:r w:rsidRPr="002527F0">
        <w:rPr>
          <w:szCs w:val="24"/>
        </w:rPr>
        <w:t>Objeto del contrato:</w:t>
      </w:r>
    </w:p>
    <w:p w:rsidR="001627FA" w:rsidRPr="002527F0" w:rsidRDefault="001627FA" w:rsidP="00DA118F">
      <w:pPr>
        <w:pStyle w:val="Prrafodelista"/>
        <w:numPr>
          <w:ilvl w:val="0"/>
          <w:numId w:val="14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Tipo: Contrato de </w:t>
      </w:r>
      <w:r w:rsidR="00F2038D" w:rsidRPr="002527F0">
        <w:rPr>
          <w:szCs w:val="24"/>
        </w:rPr>
        <w:t>obras</w:t>
      </w:r>
      <w:r w:rsidR="00DA118F" w:rsidRPr="002527F0">
        <w:rPr>
          <w:szCs w:val="24"/>
        </w:rPr>
        <w:t>.</w:t>
      </w:r>
    </w:p>
    <w:p w:rsidR="001627FA" w:rsidRPr="002527F0" w:rsidRDefault="001627FA" w:rsidP="00DA118F">
      <w:pPr>
        <w:pStyle w:val="Prrafodelista"/>
        <w:numPr>
          <w:ilvl w:val="0"/>
          <w:numId w:val="14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Descripción: </w:t>
      </w:r>
      <w:r w:rsidR="00F2038D" w:rsidRPr="002527F0">
        <w:rPr>
          <w:szCs w:val="24"/>
        </w:rPr>
        <w:t>“</w:t>
      </w:r>
      <w:r w:rsidR="00AD6A93" w:rsidRPr="002527F0">
        <w:rPr>
          <w:szCs w:val="24"/>
        </w:rPr>
        <w:t>Construcción</w:t>
      </w:r>
      <w:r w:rsidR="00F2038D" w:rsidRPr="002527F0">
        <w:rPr>
          <w:szCs w:val="24"/>
        </w:rPr>
        <w:t xml:space="preserve"> de muro de contención para mejora de visibilidad en la CP de Fresno del Río a la CL-615”</w:t>
      </w:r>
      <w:r w:rsidR="00DA118F" w:rsidRPr="002527F0">
        <w:rPr>
          <w:szCs w:val="24"/>
        </w:rPr>
        <w:t>.</w:t>
      </w:r>
    </w:p>
    <w:p w:rsidR="001627FA" w:rsidRPr="002527F0" w:rsidRDefault="00F2038D" w:rsidP="00DA118F">
      <w:pPr>
        <w:pStyle w:val="Prrafodelista"/>
        <w:numPr>
          <w:ilvl w:val="0"/>
          <w:numId w:val="14"/>
        </w:numPr>
        <w:spacing w:before="40" w:line="276" w:lineRule="auto"/>
        <w:rPr>
          <w:szCs w:val="24"/>
        </w:rPr>
      </w:pPr>
      <w:r w:rsidRPr="002527F0">
        <w:rPr>
          <w:szCs w:val="24"/>
        </w:rPr>
        <w:t>Lugar de ejecución</w:t>
      </w:r>
      <w:r w:rsidR="001627FA" w:rsidRPr="002527F0">
        <w:rPr>
          <w:szCs w:val="24"/>
        </w:rPr>
        <w:t xml:space="preserve">: </w:t>
      </w:r>
      <w:bookmarkStart w:id="0" w:name="Texto51"/>
      <w:r w:rsidRPr="002527F0">
        <w:rPr>
          <w:szCs w:val="24"/>
        </w:rPr>
        <w:t>Fresno del Río, Palencia.</w:t>
      </w:r>
    </w:p>
    <w:bookmarkEnd w:id="0"/>
    <w:p w:rsidR="001627FA" w:rsidRPr="002527F0" w:rsidRDefault="00F2038D" w:rsidP="00DA118F">
      <w:pPr>
        <w:pStyle w:val="Prrafodelista"/>
        <w:numPr>
          <w:ilvl w:val="0"/>
          <w:numId w:val="14"/>
        </w:numPr>
        <w:spacing w:before="40" w:line="276" w:lineRule="auto"/>
        <w:rPr>
          <w:szCs w:val="24"/>
        </w:rPr>
      </w:pPr>
      <w:r w:rsidRPr="002527F0">
        <w:rPr>
          <w:szCs w:val="24"/>
        </w:rPr>
        <w:t>Plazo de ejecución: tres meses desde la fecha del acta de comprobación del replanteo.</w:t>
      </w:r>
    </w:p>
    <w:p w:rsidR="001627FA" w:rsidRPr="002527F0" w:rsidRDefault="001627FA" w:rsidP="00DA118F">
      <w:pPr>
        <w:pStyle w:val="Prrafodelista"/>
        <w:numPr>
          <w:ilvl w:val="0"/>
          <w:numId w:val="14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Admisión de prórroga: </w:t>
      </w:r>
      <w:r w:rsidR="00F2038D" w:rsidRPr="002527F0">
        <w:rPr>
          <w:szCs w:val="24"/>
        </w:rPr>
        <w:t>se admite conforme al pliego de cláusulas administrativas particulares</w:t>
      </w:r>
      <w:r w:rsidR="00DA118F" w:rsidRPr="002527F0">
        <w:rPr>
          <w:szCs w:val="24"/>
        </w:rPr>
        <w:t>.</w:t>
      </w:r>
    </w:p>
    <w:p w:rsidR="001627FA" w:rsidRPr="002527F0" w:rsidRDefault="00F2038D" w:rsidP="00DA118F">
      <w:pPr>
        <w:pStyle w:val="Prrafodelista"/>
        <w:numPr>
          <w:ilvl w:val="0"/>
          <w:numId w:val="14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CPV: </w:t>
      </w:r>
      <w:r w:rsidRPr="002527F0">
        <w:rPr>
          <w:rFonts w:eastAsia="Times New Roman" w:cs="Times New Roman"/>
          <w:szCs w:val="24"/>
          <w:lang w:eastAsia="es-ES"/>
        </w:rPr>
        <w:t>45233142-6.</w:t>
      </w:r>
    </w:p>
    <w:p w:rsidR="001627FA" w:rsidRPr="002527F0" w:rsidRDefault="001627FA" w:rsidP="00DA118F">
      <w:pPr>
        <w:numPr>
          <w:ilvl w:val="0"/>
          <w:numId w:val="9"/>
        </w:numPr>
        <w:spacing w:before="40" w:line="276" w:lineRule="auto"/>
        <w:rPr>
          <w:szCs w:val="24"/>
        </w:rPr>
      </w:pPr>
      <w:r w:rsidRPr="002527F0">
        <w:rPr>
          <w:szCs w:val="24"/>
        </w:rPr>
        <w:t>Tramitación y procedimiento:</w:t>
      </w:r>
    </w:p>
    <w:p w:rsidR="001627FA" w:rsidRPr="002527F0" w:rsidRDefault="001627FA" w:rsidP="00DA118F">
      <w:pPr>
        <w:numPr>
          <w:ilvl w:val="0"/>
          <w:numId w:val="15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Tramitación: </w:t>
      </w:r>
      <w:r w:rsidR="00F2038D" w:rsidRPr="002527F0">
        <w:rPr>
          <w:szCs w:val="24"/>
        </w:rPr>
        <w:t>ordinaria.</w:t>
      </w:r>
    </w:p>
    <w:p w:rsidR="001627FA" w:rsidRPr="002527F0" w:rsidRDefault="001627FA" w:rsidP="00DA118F">
      <w:pPr>
        <w:numPr>
          <w:ilvl w:val="0"/>
          <w:numId w:val="15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Procedimiento: </w:t>
      </w:r>
      <w:r w:rsidR="00F2038D" w:rsidRPr="002527F0">
        <w:rPr>
          <w:szCs w:val="24"/>
        </w:rPr>
        <w:t>abierto.</w:t>
      </w:r>
    </w:p>
    <w:p w:rsidR="001627FA" w:rsidRPr="002527F0" w:rsidRDefault="001627FA" w:rsidP="00DA118F">
      <w:pPr>
        <w:numPr>
          <w:ilvl w:val="0"/>
          <w:numId w:val="15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Criterios de adjudicación: </w:t>
      </w:r>
      <w:r w:rsidR="00F2038D" w:rsidRPr="002527F0">
        <w:rPr>
          <w:szCs w:val="24"/>
        </w:rPr>
        <w:t>único criterio, el precio.</w:t>
      </w:r>
    </w:p>
    <w:p w:rsidR="001627FA" w:rsidRPr="002527F0" w:rsidRDefault="001627FA" w:rsidP="00DA118F">
      <w:pPr>
        <w:numPr>
          <w:ilvl w:val="0"/>
          <w:numId w:val="9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Presupuesto base de licitación: </w:t>
      </w:r>
    </w:p>
    <w:p w:rsidR="001627FA" w:rsidRPr="002527F0" w:rsidRDefault="001627FA" w:rsidP="00DA118F">
      <w:pPr>
        <w:pStyle w:val="Prrafodelista"/>
        <w:numPr>
          <w:ilvl w:val="0"/>
          <w:numId w:val="16"/>
        </w:numPr>
        <w:spacing w:before="40" w:line="276" w:lineRule="auto"/>
        <w:rPr>
          <w:szCs w:val="24"/>
        </w:rPr>
      </w:pPr>
      <w:bookmarkStart w:id="1" w:name="Texto13"/>
      <w:r w:rsidRPr="002527F0">
        <w:rPr>
          <w:szCs w:val="24"/>
        </w:rPr>
        <w:t xml:space="preserve">Importe neto: </w:t>
      </w:r>
      <w:r w:rsidR="00F2038D" w:rsidRPr="002527F0">
        <w:rPr>
          <w:szCs w:val="24"/>
        </w:rPr>
        <w:t>40.495,87</w:t>
      </w:r>
      <w:r w:rsidRPr="002527F0">
        <w:rPr>
          <w:szCs w:val="24"/>
        </w:rPr>
        <w:t xml:space="preserve"> euros.</w:t>
      </w:r>
      <w:r w:rsidR="00056D20" w:rsidRPr="002527F0">
        <w:rPr>
          <w:szCs w:val="24"/>
        </w:rPr>
        <w:t xml:space="preserve"> IVA: 8.504,13 euros</w:t>
      </w:r>
      <w:r w:rsidRPr="002527F0">
        <w:rPr>
          <w:szCs w:val="24"/>
        </w:rPr>
        <w:t xml:space="preserve"> Importe total: </w:t>
      </w:r>
      <w:bookmarkEnd w:id="1"/>
      <w:r w:rsidR="00056D20" w:rsidRPr="002527F0">
        <w:rPr>
          <w:szCs w:val="24"/>
        </w:rPr>
        <w:t>49.000 e</w:t>
      </w:r>
      <w:r w:rsidRPr="002527F0">
        <w:rPr>
          <w:szCs w:val="24"/>
        </w:rPr>
        <w:t>uros</w:t>
      </w:r>
      <w:r w:rsidR="00056D20" w:rsidRPr="002527F0">
        <w:rPr>
          <w:szCs w:val="24"/>
        </w:rPr>
        <w:t>.</w:t>
      </w:r>
    </w:p>
    <w:p w:rsidR="00DA118F" w:rsidRPr="002527F0" w:rsidRDefault="001627FA" w:rsidP="00DA118F">
      <w:pPr>
        <w:numPr>
          <w:ilvl w:val="0"/>
          <w:numId w:val="9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Garantías exigidas. </w:t>
      </w:r>
    </w:p>
    <w:p w:rsidR="001627FA" w:rsidRPr="002527F0" w:rsidRDefault="00DA118F" w:rsidP="00DA118F">
      <w:pPr>
        <w:pStyle w:val="Prrafodelista"/>
        <w:numPr>
          <w:ilvl w:val="0"/>
          <w:numId w:val="16"/>
        </w:numPr>
        <w:spacing w:before="40" w:line="276" w:lineRule="auto"/>
        <w:rPr>
          <w:szCs w:val="24"/>
        </w:rPr>
      </w:pPr>
      <w:r w:rsidRPr="002527F0">
        <w:rPr>
          <w:szCs w:val="24"/>
        </w:rPr>
        <w:t>D</w:t>
      </w:r>
      <w:r w:rsidR="001627FA" w:rsidRPr="002527F0">
        <w:rPr>
          <w:szCs w:val="24"/>
        </w:rPr>
        <w:t xml:space="preserve">efinitiva: </w:t>
      </w:r>
      <w:r w:rsidR="00056D20" w:rsidRPr="002527F0">
        <w:rPr>
          <w:szCs w:val="24"/>
        </w:rPr>
        <w:t xml:space="preserve">5 % importe de </w:t>
      </w:r>
      <w:r w:rsidR="00AD6A93" w:rsidRPr="002527F0">
        <w:rPr>
          <w:szCs w:val="24"/>
        </w:rPr>
        <w:t>adjudicación</w:t>
      </w:r>
      <w:r w:rsidR="00056D20" w:rsidRPr="002527F0">
        <w:rPr>
          <w:szCs w:val="24"/>
        </w:rPr>
        <w:t>, excluido el IVA</w:t>
      </w:r>
      <w:r w:rsidR="001627FA" w:rsidRPr="002527F0">
        <w:rPr>
          <w:szCs w:val="24"/>
        </w:rPr>
        <w:t>.</w:t>
      </w:r>
    </w:p>
    <w:p w:rsidR="001627FA" w:rsidRPr="002527F0" w:rsidRDefault="001627FA" w:rsidP="00DA118F">
      <w:pPr>
        <w:numPr>
          <w:ilvl w:val="0"/>
          <w:numId w:val="9"/>
        </w:numPr>
        <w:spacing w:before="40" w:line="276" w:lineRule="auto"/>
        <w:rPr>
          <w:szCs w:val="24"/>
        </w:rPr>
      </w:pPr>
      <w:r w:rsidRPr="002527F0">
        <w:rPr>
          <w:szCs w:val="24"/>
        </w:rPr>
        <w:t>Requisitos específicos del contratista:</w:t>
      </w:r>
    </w:p>
    <w:p w:rsidR="001627FA" w:rsidRPr="002527F0" w:rsidRDefault="001627FA" w:rsidP="00DA118F">
      <w:pPr>
        <w:numPr>
          <w:ilvl w:val="0"/>
          <w:numId w:val="18"/>
        </w:numPr>
        <w:spacing w:before="40" w:line="276" w:lineRule="auto"/>
        <w:rPr>
          <w:szCs w:val="24"/>
        </w:rPr>
      </w:pPr>
      <w:r w:rsidRPr="002527F0">
        <w:rPr>
          <w:szCs w:val="24"/>
        </w:rPr>
        <w:t>Solvencia económica y financiera y solvencia técnica y profesional</w:t>
      </w:r>
      <w:r w:rsidR="00056D20" w:rsidRPr="002527F0">
        <w:rPr>
          <w:szCs w:val="24"/>
        </w:rPr>
        <w:t>:</w:t>
      </w:r>
      <w:r w:rsidRPr="002527F0">
        <w:rPr>
          <w:szCs w:val="24"/>
        </w:rPr>
        <w:t xml:space="preserve"> </w:t>
      </w:r>
      <w:r w:rsidR="00056D20" w:rsidRPr="002527F0">
        <w:rPr>
          <w:szCs w:val="24"/>
        </w:rPr>
        <w:t>acreditada conforme el pliego de clausulas administrativas particulares.</w:t>
      </w:r>
    </w:p>
    <w:p w:rsidR="001627FA" w:rsidRPr="002527F0" w:rsidRDefault="001627FA" w:rsidP="00DA118F">
      <w:pPr>
        <w:numPr>
          <w:ilvl w:val="0"/>
          <w:numId w:val="9"/>
        </w:numPr>
        <w:spacing w:before="40" w:line="276" w:lineRule="auto"/>
        <w:rPr>
          <w:szCs w:val="24"/>
        </w:rPr>
      </w:pPr>
      <w:r w:rsidRPr="002527F0">
        <w:rPr>
          <w:szCs w:val="24"/>
        </w:rPr>
        <w:t>Presentación de ofertas o de solicitudes de participación:</w:t>
      </w:r>
    </w:p>
    <w:p w:rsidR="001627FA" w:rsidRPr="002527F0" w:rsidRDefault="001627FA" w:rsidP="00DA118F">
      <w:pPr>
        <w:numPr>
          <w:ilvl w:val="0"/>
          <w:numId w:val="19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Fecha límite de presentación: </w:t>
      </w:r>
      <w:r w:rsidR="00056D20" w:rsidRPr="002527F0">
        <w:rPr>
          <w:szCs w:val="24"/>
        </w:rPr>
        <w:t>26</w:t>
      </w:r>
      <w:r w:rsidRPr="002527F0">
        <w:rPr>
          <w:szCs w:val="24"/>
        </w:rPr>
        <w:t xml:space="preserve"> días naturales desde el siguiente</w:t>
      </w:r>
      <w:r w:rsidR="00AD6A93" w:rsidRPr="002527F0">
        <w:rPr>
          <w:szCs w:val="24"/>
        </w:rPr>
        <w:t xml:space="preserve"> al de la publicación en el BO</w:t>
      </w:r>
      <w:r w:rsidRPr="002527F0">
        <w:rPr>
          <w:szCs w:val="24"/>
        </w:rPr>
        <w:t>P</w:t>
      </w:r>
    </w:p>
    <w:p w:rsidR="001627FA" w:rsidRPr="002527F0" w:rsidRDefault="001627FA" w:rsidP="00DA118F">
      <w:pPr>
        <w:numPr>
          <w:ilvl w:val="0"/>
          <w:numId w:val="19"/>
        </w:numPr>
        <w:spacing w:before="40" w:line="276" w:lineRule="auto"/>
        <w:rPr>
          <w:szCs w:val="24"/>
        </w:rPr>
      </w:pPr>
      <w:r w:rsidRPr="002527F0">
        <w:rPr>
          <w:szCs w:val="24"/>
        </w:rPr>
        <w:t>Modalidad de presentación:</w:t>
      </w:r>
      <w:r w:rsidRPr="002527F0">
        <w:rPr>
          <w:rFonts w:cs="Times New Roman"/>
          <w:szCs w:val="24"/>
        </w:rPr>
        <w:t xml:space="preserve"> </w:t>
      </w:r>
      <w:r w:rsidR="00DA118F" w:rsidRPr="002527F0">
        <w:rPr>
          <w:rFonts w:cs="Times New Roman"/>
          <w:szCs w:val="24"/>
        </w:rPr>
        <w:t xml:space="preserve">en mano, </w:t>
      </w:r>
      <w:r w:rsidR="00DA118F" w:rsidRPr="002527F0">
        <w:rPr>
          <w:rFonts w:eastAsia="Times New Roman" w:cs="Times New Roman"/>
          <w:szCs w:val="24"/>
          <w:lang w:eastAsia="es-ES"/>
        </w:rPr>
        <w:t xml:space="preserve">por correo, por telefax, o por medios electrónicos, informáticos o telemáticos, en cualquiera de los lugares establecidos </w:t>
      </w:r>
      <w:r w:rsidR="00DA118F" w:rsidRPr="002527F0">
        <w:rPr>
          <w:rFonts w:eastAsia="Times New Roman" w:cs="Times New Roman"/>
          <w:szCs w:val="24"/>
          <w:lang w:eastAsia="es-ES"/>
        </w:rPr>
        <w:lastRenderedPageBreak/>
        <w:t>en el artículo 16.4 de la Ley 39/2015, de 1 de octubre, de Procedimiento Administrativo Común de las Administraciones Públicas</w:t>
      </w:r>
      <w:r w:rsidRPr="002527F0">
        <w:rPr>
          <w:rFonts w:cs="Times New Roman"/>
          <w:szCs w:val="24"/>
        </w:rPr>
        <w:t>.</w:t>
      </w:r>
    </w:p>
    <w:p w:rsidR="001627FA" w:rsidRPr="002527F0" w:rsidRDefault="001627FA" w:rsidP="00DA118F">
      <w:pPr>
        <w:numPr>
          <w:ilvl w:val="0"/>
          <w:numId w:val="19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Lugar de presentación: Ayuntamiento de </w:t>
      </w:r>
      <w:r w:rsidR="00056D20" w:rsidRPr="002527F0">
        <w:rPr>
          <w:szCs w:val="24"/>
        </w:rPr>
        <w:t>Fresno del Río</w:t>
      </w:r>
      <w:r w:rsidRPr="002527F0">
        <w:rPr>
          <w:szCs w:val="24"/>
        </w:rPr>
        <w:t xml:space="preserve">. </w:t>
      </w:r>
    </w:p>
    <w:p w:rsidR="001627FA" w:rsidRPr="002527F0" w:rsidRDefault="001627FA" w:rsidP="00DA118F">
      <w:pPr>
        <w:numPr>
          <w:ilvl w:val="0"/>
          <w:numId w:val="9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Apertura de las </w:t>
      </w:r>
      <w:r w:rsidR="002067F6" w:rsidRPr="002527F0">
        <w:rPr>
          <w:szCs w:val="24"/>
        </w:rPr>
        <w:t xml:space="preserve">proposiciones </w:t>
      </w:r>
      <w:r w:rsidR="00AD6A93" w:rsidRPr="002527F0">
        <w:rPr>
          <w:szCs w:val="24"/>
        </w:rPr>
        <w:t>económicas</w:t>
      </w:r>
      <w:r w:rsidRPr="002527F0">
        <w:rPr>
          <w:szCs w:val="24"/>
        </w:rPr>
        <w:t>:</w:t>
      </w:r>
    </w:p>
    <w:p w:rsidR="001627FA" w:rsidRPr="002527F0" w:rsidRDefault="001627FA" w:rsidP="00DA118F">
      <w:pPr>
        <w:numPr>
          <w:ilvl w:val="0"/>
          <w:numId w:val="22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Dirección: </w:t>
      </w:r>
      <w:r w:rsidR="002067F6" w:rsidRPr="002527F0">
        <w:rPr>
          <w:szCs w:val="24"/>
        </w:rPr>
        <w:t xml:space="preserve">Plaza del Ayuntamiento nº 1. Fresno del Río, Palencia. </w:t>
      </w:r>
    </w:p>
    <w:p w:rsidR="002067F6" w:rsidRPr="002527F0" w:rsidRDefault="001627FA" w:rsidP="00DA118F">
      <w:pPr>
        <w:numPr>
          <w:ilvl w:val="0"/>
          <w:numId w:val="22"/>
        </w:numPr>
        <w:spacing w:before="40" w:line="276" w:lineRule="auto"/>
        <w:rPr>
          <w:rFonts w:cs="Times New Roman"/>
          <w:szCs w:val="24"/>
        </w:rPr>
      </w:pPr>
      <w:r w:rsidRPr="002527F0">
        <w:rPr>
          <w:rFonts w:cs="Times New Roman"/>
          <w:szCs w:val="24"/>
        </w:rPr>
        <w:t xml:space="preserve">Fecha y hora: </w:t>
      </w:r>
      <w:r w:rsidR="002067F6" w:rsidRPr="002527F0">
        <w:rPr>
          <w:rFonts w:eastAsia="Times New Roman" w:cs="Times New Roman"/>
          <w:szCs w:val="24"/>
          <w:lang w:eastAsia="es-ES"/>
        </w:rPr>
        <w:t>el segundo miércoles hábil después de la finalización del plazo de presentación de las ofertas, a las 18 horas</w:t>
      </w:r>
      <w:r w:rsidR="00DA118F" w:rsidRPr="002527F0">
        <w:rPr>
          <w:rFonts w:eastAsia="Times New Roman" w:cs="Times New Roman"/>
          <w:szCs w:val="24"/>
          <w:lang w:eastAsia="es-ES"/>
        </w:rPr>
        <w:t>.</w:t>
      </w:r>
    </w:p>
    <w:p w:rsidR="001627FA" w:rsidRPr="002527F0" w:rsidRDefault="001627FA" w:rsidP="00DA118F">
      <w:pPr>
        <w:pStyle w:val="Prrafodelista"/>
        <w:numPr>
          <w:ilvl w:val="0"/>
          <w:numId w:val="9"/>
        </w:numPr>
        <w:spacing w:before="40" w:line="276" w:lineRule="auto"/>
        <w:rPr>
          <w:szCs w:val="24"/>
        </w:rPr>
      </w:pPr>
      <w:r w:rsidRPr="002527F0">
        <w:rPr>
          <w:szCs w:val="24"/>
        </w:rPr>
        <w:t xml:space="preserve">Gastos de publicidad: </w:t>
      </w:r>
      <w:r w:rsidR="00DA118F" w:rsidRPr="002527F0">
        <w:rPr>
          <w:szCs w:val="24"/>
        </w:rPr>
        <w:t>s</w:t>
      </w:r>
      <w:r w:rsidRPr="002527F0">
        <w:rPr>
          <w:szCs w:val="24"/>
        </w:rPr>
        <w:t>e</w:t>
      </w:r>
      <w:r w:rsidR="00AD6A93" w:rsidRPr="002527F0">
        <w:rPr>
          <w:szCs w:val="24"/>
        </w:rPr>
        <w:t>rán por cuenta del adjudicatario</w:t>
      </w:r>
      <w:r w:rsidRPr="002527F0">
        <w:rPr>
          <w:szCs w:val="24"/>
        </w:rPr>
        <w:t>.</w:t>
      </w:r>
    </w:p>
    <w:p w:rsidR="00DA118F" w:rsidRPr="002527F0" w:rsidRDefault="00DA118F" w:rsidP="00DA118F">
      <w:pPr>
        <w:spacing w:before="40" w:line="276" w:lineRule="auto"/>
        <w:ind w:left="340"/>
        <w:rPr>
          <w:szCs w:val="24"/>
        </w:rPr>
      </w:pPr>
    </w:p>
    <w:p w:rsidR="00AD6A93" w:rsidRPr="002527F0" w:rsidRDefault="00AD6A93" w:rsidP="00DA118F">
      <w:pPr>
        <w:spacing w:line="276" w:lineRule="auto"/>
        <w:rPr>
          <w:szCs w:val="24"/>
        </w:rPr>
      </w:pPr>
      <w:r w:rsidRPr="002527F0">
        <w:rPr>
          <w:szCs w:val="24"/>
        </w:rPr>
        <w:t>Fresno del Río, a 21 de mayo de 2018.</w:t>
      </w:r>
    </w:p>
    <w:p w:rsidR="00AD6A93" w:rsidRPr="002527F0" w:rsidRDefault="00AD6A93" w:rsidP="00DA118F">
      <w:pPr>
        <w:spacing w:line="276" w:lineRule="auto"/>
        <w:rPr>
          <w:szCs w:val="24"/>
        </w:rPr>
      </w:pPr>
    </w:p>
    <w:p w:rsidR="00AD6A93" w:rsidRPr="002527F0" w:rsidRDefault="00AD6A93" w:rsidP="00DA118F">
      <w:pPr>
        <w:spacing w:line="276" w:lineRule="auto"/>
        <w:ind w:firstLine="0"/>
        <w:jc w:val="center"/>
        <w:rPr>
          <w:szCs w:val="24"/>
        </w:rPr>
      </w:pPr>
      <w:r w:rsidRPr="002527F0">
        <w:rPr>
          <w:szCs w:val="24"/>
        </w:rPr>
        <w:t>El Alcalde</w:t>
      </w:r>
    </w:p>
    <w:p w:rsidR="00AD6A93" w:rsidRPr="002527F0" w:rsidRDefault="00AD6A93" w:rsidP="00DA118F">
      <w:pPr>
        <w:spacing w:line="276" w:lineRule="auto"/>
        <w:ind w:firstLine="0"/>
        <w:jc w:val="center"/>
        <w:rPr>
          <w:szCs w:val="24"/>
        </w:rPr>
      </w:pPr>
    </w:p>
    <w:p w:rsidR="00DA118F" w:rsidRPr="002527F0" w:rsidRDefault="00DA118F" w:rsidP="00DA118F">
      <w:pPr>
        <w:spacing w:line="276" w:lineRule="auto"/>
        <w:ind w:firstLine="0"/>
        <w:jc w:val="center"/>
        <w:rPr>
          <w:szCs w:val="24"/>
        </w:rPr>
      </w:pPr>
    </w:p>
    <w:p w:rsidR="001627FA" w:rsidRPr="002527F0" w:rsidRDefault="00AD6A93" w:rsidP="00DA118F">
      <w:pPr>
        <w:spacing w:line="276" w:lineRule="auto"/>
        <w:ind w:firstLine="0"/>
        <w:jc w:val="center"/>
        <w:rPr>
          <w:szCs w:val="24"/>
        </w:rPr>
      </w:pPr>
      <w:r w:rsidRPr="002527F0">
        <w:rPr>
          <w:szCs w:val="24"/>
        </w:rPr>
        <w:t>Guzmán Gutiérrez Valdeón</w:t>
      </w:r>
    </w:p>
    <w:sectPr w:rsidR="001627FA" w:rsidRPr="002527F0" w:rsidSect="00A465E8">
      <w:pgSz w:w="11906" w:h="16838"/>
      <w:pgMar w:top="1417" w:right="1133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98" w:rsidRDefault="00C64098" w:rsidP="001627FA">
      <w:pPr>
        <w:spacing w:line="240" w:lineRule="auto"/>
      </w:pPr>
      <w:r>
        <w:separator/>
      </w:r>
    </w:p>
  </w:endnote>
  <w:endnote w:type="continuationSeparator" w:id="1">
    <w:p w:rsidR="00C64098" w:rsidRDefault="00C64098" w:rsidP="00162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98" w:rsidRDefault="00C64098" w:rsidP="001627FA">
      <w:pPr>
        <w:spacing w:line="240" w:lineRule="auto"/>
      </w:pPr>
      <w:r>
        <w:separator/>
      </w:r>
    </w:p>
  </w:footnote>
  <w:footnote w:type="continuationSeparator" w:id="1">
    <w:p w:rsidR="00C64098" w:rsidRDefault="00C64098" w:rsidP="001627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D98"/>
    <w:multiLevelType w:val="singleLevel"/>
    <w:tmpl w:val="34F296A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0B22D48"/>
    <w:multiLevelType w:val="hybridMultilevel"/>
    <w:tmpl w:val="7A5A2D6E"/>
    <w:lvl w:ilvl="0" w:tplc="E7CCFB0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4A3749F"/>
    <w:multiLevelType w:val="singleLevel"/>
    <w:tmpl w:val="5ED0EC1A"/>
    <w:lvl w:ilvl="0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D71460"/>
    <w:multiLevelType w:val="hybridMultilevel"/>
    <w:tmpl w:val="CA50ECE0"/>
    <w:lvl w:ilvl="0" w:tplc="E7CCFB0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6922114"/>
    <w:multiLevelType w:val="hybridMultilevel"/>
    <w:tmpl w:val="5A46A67E"/>
    <w:lvl w:ilvl="0" w:tplc="AD7AA9DE">
      <w:start w:val="5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33840"/>
    <w:multiLevelType w:val="hybridMultilevel"/>
    <w:tmpl w:val="9E26C028"/>
    <w:lvl w:ilvl="0" w:tplc="40EAE2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804A3ECE">
      <w:start w:val="10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B5702754">
      <w:start w:val="1"/>
      <w:numFmt w:val="lowerLetter"/>
      <w:lvlText w:val="%3)"/>
      <w:lvlJc w:val="left"/>
      <w:pPr>
        <w:ind w:left="2955" w:hanging="97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A73D9"/>
    <w:multiLevelType w:val="singleLevel"/>
    <w:tmpl w:val="8C34485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31030CEC"/>
    <w:multiLevelType w:val="hybridMultilevel"/>
    <w:tmpl w:val="BA56E6E6"/>
    <w:lvl w:ilvl="0" w:tplc="E7CCF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20768"/>
    <w:multiLevelType w:val="hybridMultilevel"/>
    <w:tmpl w:val="9E9068BE"/>
    <w:lvl w:ilvl="0" w:tplc="E7CCFB0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38746E92"/>
    <w:multiLevelType w:val="singleLevel"/>
    <w:tmpl w:val="F6CEE2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397D379F"/>
    <w:multiLevelType w:val="hybridMultilevel"/>
    <w:tmpl w:val="01EC12EC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0FA6DE2"/>
    <w:multiLevelType w:val="hybridMultilevel"/>
    <w:tmpl w:val="9FD2D8B6"/>
    <w:lvl w:ilvl="0" w:tplc="E7CCF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E1A1F"/>
    <w:multiLevelType w:val="singleLevel"/>
    <w:tmpl w:val="CA6ACFA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4F3E4BFF"/>
    <w:multiLevelType w:val="hybridMultilevel"/>
    <w:tmpl w:val="7262B284"/>
    <w:lvl w:ilvl="0" w:tplc="E7CCFB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11E39BE"/>
    <w:multiLevelType w:val="hybridMultilevel"/>
    <w:tmpl w:val="BAFA7E62"/>
    <w:lvl w:ilvl="0" w:tplc="E7CCFB0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517A6C48"/>
    <w:multiLevelType w:val="singleLevel"/>
    <w:tmpl w:val="CA6ACFA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52363057"/>
    <w:multiLevelType w:val="hybridMultilevel"/>
    <w:tmpl w:val="C5C0F99A"/>
    <w:lvl w:ilvl="0" w:tplc="E26CF8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5E26EE2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6617E"/>
    <w:multiLevelType w:val="singleLevel"/>
    <w:tmpl w:val="F6CEE2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>
    <w:nsid w:val="62B471C0"/>
    <w:multiLevelType w:val="hybridMultilevel"/>
    <w:tmpl w:val="2CB6BE40"/>
    <w:lvl w:ilvl="0" w:tplc="E7CCFB0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66132812"/>
    <w:multiLevelType w:val="hybridMultilevel"/>
    <w:tmpl w:val="01825406"/>
    <w:lvl w:ilvl="0" w:tplc="BE5C51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04A3ECE">
      <w:start w:val="10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E7CCFB0E">
      <w:start w:val="1"/>
      <w:numFmt w:val="bullet"/>
      <w:lvlText w:val=""/>
      <w:lvlJc w:val="left"/>
      <w:pPr>
        <w:ind w:left="2955" w:hanging="975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B1625"/>
    <w:multiLevelType w:val="hybridMultilevel"/>
    <w:tmpl w:val="9132CC6A"/>
    <w:lvl w:ilvl="0" w:tplc="35182DC8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2596A"/>
    <w:multiLevelType w:val="hybridMultilevel"/>
    <w:tmpl w:val="1C80CB16"/>
    <w:lvl w:ilvl="0" w:tplc="E7CCFB0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74E07E17"/>
    <w:multiLevelType w:val="hybridMultilevel"/>
    <w:tmpl w:val="1BC6052C"/>
    <w:lvl w:ilvl="0" w:tplc="E7CCF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CCF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17"/>
  </w:num>
  <w:num w:numId="6">
    <w:abstractNumId w:val="12"/>
  </w:num>
  <w:num w:numId="7">
    <w:abstractNumId w:val="15"/>
  </w:num>
  <w:num w:numId="8">
    <w:abstractNumId w:val="16"/>
  </w:num>
  <w:num w:numId="9">
    <w:abstractNumId w:val="5"/>
  </w:num>
  <w:num w:numId="10">
    <w:abstractNumId w:val="20"/>
  </w:num>
  <w:num w:numId="11">
    <w:abstractNumId w:val="4"/>
  </w:num>
  <w:num w:numId="12">
    <w:abstractNumId w:val="11"/>
  </w:num>
  <w:num w:numId="13">
    <w:abstractNumId w:val="22"/>
  </w:num>
  <w:num w:numId="14">
    <w:abstractNumId w:val="21"/>
  </w:num>
  <w:num w:numId="15">
    <w:abstractNumId w:val="8"/>
  </w:num>
  <w:num w:numId="16">
    <w:abstractNumId w:val="1"/>
  </w:num>
  <w:num w:numId="17">
    <w:abstractNumId w:val="19"/>
  </w:num>
  <w:num w:numId="18">
    <w:abstractNumId w:val="3"/>
  </w:num>
  <w:num w:numId="19">
    <w:abstractNumId w:val="14"/>
  </w:num>
  <w:num w:numId="20">
    <w:abstractNumId w:val="13"/>
  </w:num>
  <w:num w:numId="21">
    <w:abstractNumId w:val="7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7FA"/>
    <w:rsid w:val="000203CA"/>
    <w:rsid w:val="00056D20"/>
    <w:rsid w:val="001627FA"/>
    <w:rsid w:val="002067F6"/>
    <w:rsid w:val="002527F0"/>
    <w:rsid w:val="00603421"/>
    <w:rsid w:val="006C0A7B"/>
    <w:rsid w:val="00A465E8"/>
    <w:rsid w:val="00AD6A93"/>
    <w:rsid w:val="00BC6929"/>
    <w:rsid w:val="00C64098"/>
    <w:rsid w:val="00C74E0B"/>
    <w:rsid w:val="00CC1197"/>
    <w:rsid w:val="00CF732B"/>
    <w:rsid w:val="00DA118F"/>
    <w:rsid w:val="00DF31C1"/>
    <w:rsid w:val="00EE4272"/>
    <w:rsid w:val="00F2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firstLine="6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72"/>
    <w:pPr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1627FA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27F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627FA"/>
    <w:pPr>
      <w:spacing w:line="240" w:lineRule="auto"/>
      <w:ind w:firstLine="567"/>
    </w:pPr>
    <w:rPr>
      <w:rFonts w:eastAsia="Times New Roman" w:cs="Times New Roman"/>
      <w:b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27F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autoRedefine/>
    <w:semiHidden/>
    <w:rsid w:val="001627FA"/>
    <w:pPr>
      <w:spacing w:before="60" w:line="240" w:lineRule="auto"/>
      <w:ind w:firstLine="0"/>
    </w:pPr>
    <w:rPr>
      <w:rFonts w:eastAsia="Times New Roman" w:cs="Times New Roman"/>
      <w:sz w:val="20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627FA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styleId="Refdenotaalpie">
    <w:name w:val="footnote reference"/>
    <w:basedOn w:val="Fuentedeprrafopredeter"/>
    <w:semiHidden/>
    <w:rsid w:val="001627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0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18C9-49E3-43D9-8CE0-4F58EDAA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y fresno</dc:creator>
  <cp:lastModifiedBy>pino y fresno</cp:lastModifiedBy>
  <cp:revision>3</cp:revision>
  <dcterms:created xsi:type="dcterms:W3CDTF">2018-05-28T11:07:00Z</dcterms:created>
  <dcterms:modified xsi:type="dcterms:W3CDTF">2018-06-04T10:11:00Z</dcterms:modified>
</cp:coreProperties>
</file>